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52D8F950"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w:t>
      </w:r>
      <w:r w:rsidR="00F4692B">
        <w:rPr>
          <w:rFonts w:ascii="Arial" w:hAnsi="Arial" w:cs="Arial"/>
          <w:b/>
          <w:bCs/>
          <w:sz w:val="24"/>
        </w:rPr>
        <w:t>8</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w:t>
      </w:r>
      <w:r w:rsidR="007F33AE" w:rsidRPr="007F33AE">
        <w:rPr>
          <w:rFonts w:ascii="Arial" w:eastAsia="MS Mincho" w:hAnsi="Arial" w:cs="Arial"/>
          <w:b/>
          <w:noProof/>
          <w:sz w:val="24"/>
          <w:lang w:eastAsia="en-US"/>
        </w:rPr>
        <w:t>03685</w:t>
      </w:r>
    </w:p>
    <w:p w14:paraId="57F65FD2" w14:textId="34C2331A" w:rsidR="00700AD5" w:rsidRPr="00F4692B" w:rsidRDefault="00F4692B"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F4692B">
        <w:rPr>
          <w:rFonts w:ascii="Arial" w:hAnsi="Arial" w:cs="Arial"/>
          <w:b/>
          <w:noProof/>
          <w:sz w:val="24"/>
        </w:rPr>
        <w:t>07 - 11 April, 2025, Goteborg, Sweden</w:t>
      </w:r>
      <w:r w:rsidR="00700AD5" w:rsidRPr="00F4692B">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2269CE0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w:t>
      </w:r>
      <w:r w:rsidR="00B7419A" w:rsidRPr="004E3939">
        <w:rPr>
          <w:rFonts w:ascii="Arial" w:hAnsi="Arial" w:cs="Arial"/>
          <w:b/>
          <w:sz w:val="22"/>
          <w:szCs w:val="22"/>
        </w:rPr>
        <w:t xml:space="preserve">on </w:t>
      </w:r>
      <w:r w:rsidR="00F4692B" w:rsidRPr="00F4692B">
        <w:rPr>
          <w:rFonts w:ascii="Arial" w:hAnsi="Arial" w:cs="Arial"/>
          <w:b/>
          <w:sz w:val="22"/>
          <w:szCs w:val="22"/>
        </w:rPr>
        <w:t>Privacy and security aspects regarding DC management by the network</w:t>
      </w:r>
    </w:p>
    <w:p w14:paraId="6F2A9292" w14:textId="4EF59059" w:rsidR="00700AD5" w:rsidRPr="00F4692B" w:rsidRDefault="00700AD5" w:rsidP="00700AD5">
      <w:pPr>
        <w:overflowPunct/>
        <w:snapToGrid w:val="0"/>
        <w:spacing w:after="120"/>
        <w:ind w:left="1985" w:hanging="1985"/>
        <w:jc w:val="both"/>
        <w:textAlignment w:val="auto"/>
        <w:rPr>
          <w:rFonts w:ascii="Arial" w:hAnsi="Arial" w:cs="Arial"/>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 xml:space="preserve">LS on </w:t>
      </w:r>
      <w:r w:rsidR="00F4692B" w:rsidRPr="00F4692B">
        <w:rPr>
          <w:rFonts w:ascii="Arial" w:hAnsi="Arial" w:cs="Arial"/>
          <w:sz w:val="22"/>
          <w:szCs w:val="22"/>
          <w:lang w:val="en-US" w:eastAsia="en-US"/>
        </w:rPr>
        <w:t>Privacy and security aspects regarding DC management by the network</w:t>
      </w:r>
      <w:r w:rsidR="00097684">
        <w:rPr>
          <w:rFonts w:ascii="Arial" w:hAnsi="Arial" w:cs="Arial"/>
          <w:sz w:val="22"/>
          <w:szCs w:val="22"/>
          <w:lang w:val="en-US" w:eastAsia="en-US"/>
        </w:rPr>
        <w:t xml:space="preserve"> </w:t>
      </w:r>
      <w:r w:rsidR="00800FC2">
        <w:rPr>
          <w:rFonts w:ascii="Arial" w:hAnsi="Arial" w:cs="Arial"/>
          <w:sz w:val="22"/>
          <w:szCs w:val="22"/>
          <w:lang w:val="en-US" w:eastAsia="en-US"/>
        </w:rPr>
        <w:t>(</w:t>
      </w:r>
      <w:r w:rsidR="00F4692B" w:rsidRPr="00F4692B">
        <w:rPr>
          <w:rFonts w:ascii="Arial" w:hAnsi="Arial" w:cs="Arial"/>
          <w:sz w:val="22"/>
          <w:szCs w:val="22"/>
          <w:lang w:val="en-US" w:eastAsia="en-US"/>
        </w:rPr>
        <w:t>S2-2502836/S3-251144</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338882"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B7419A">
        <w:rPr>
          <w:rFonts w:ascii="Arial" w:hAnsi="Arial" w:cs="Arial"/>
          <w:b/>
          <w:bCs/>
          <w:sz w:val="22"/>
          <w:szCs w:val="22"/>
        </w:rPr>
        <w:t>FS_NG_RTC_SEC_Ph2, NG_RTC_Ph2</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6FD5D2A3"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7419A">
        <w:rPr>
          <w:rFonts w:ascii="Arial" w:hAnsi="Arial" w:cs="Arial"/>
          <w:b/>
          <w:bCs/>
          <w:sz w:val="22"/>
          <w:szCs w:val="22"/>
          <w:lang w:val="en-US" w:eastAsia="en-US"/>
        </w:rPr>
        <w:t>SA3</w:t>
      </w:r>
    </w:p>
    <w:p w14:paraId="5AEA68B0" w14:textId="1D52E7DF"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B7419A" w:rsidRPr="00AB0EEC">
        <w:rPr>
          <w:rFonts w:ascii="Arial" w:hAnsi="Arial" w:cs="Arial"/>
          <w:b/>
          <w:bCs/>
          <w:sz w:val="22"/>
          <w:szCs w:val="22"/>
          <w:lang w:val="fr-FR"/>
        </w:rPr>
        <w:t>-</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02DE6D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00D21897">
        <w:rPr>
          <w:rFonts w:ascii="Arial" w:hAnsi="Arial" w:cs="Arial"/>
          <w:b/>
          <w:sz w:val="22"/>
          <w:szCs w:val="22"/>
          <w:lang w:val="en-US" w:eastAsia="en-US"/>
        </w:rPr>
        <w:t>TS 23.228 CR#</w:t>
      </w:r>
      <w:r w:rsidR="007F33AE">
        <w:rPr>
          <w:rFonts w:ascii="Arial" w:hAnsi="Arial" w:cs="Arial"/>
          <w:b/>
          <w:sz w:val="22"/>
          <w:szCs w:val="22"/>
          <w:lang w:val="en-US" w:eastAsia="en-US"/>
        </w:rPr>
        <w:t>1635</w:t>
      </w:r>
      <w:bookmarkStart w:id="2" w:name="_GoBack"/>
      <w:bookmarkEnd w:id="2"/>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51C59A08" w:rsidR="009E63DC" w:rsidRPr="00813388" w:rsidRDefault="009E63DC" w:rsidP="009E63DC">
      <w:pPr>
        <w:pStyle w:val="a4"/>
        <w:rPr>
          <w:rFonts w:cs="Arial"/>
          <w:b w:val="0"/>
          <w:sz w:val="20"/>
        </w:rPr>
      </w:pPr>
      <w:bookmarkStart w:id="3" w:name="_Hlk149073819"/>
      <w:r w:rsidRPr="00813388">
        <w:rPr>
          <w:rFonts w:cs="Arial" w:hint="eastAsia"/>
          <w:b w:val="0"/>
          <w:sz w:val="20"/>
        </w:rPr>
        <w:t>S</w:t>
      </w:r>
      <w:r w:rsidRPr="00813388">
        <w:rPr>
          <w:rFonts w:cs="Arial"/>
          <w:b w:val="0"/>
          <w:sz w:val="20"/>
        </w:rPr>
        <w:t xml:space="preserve">A2 thanks </w:t>
      </w:r>
      <w:r w:rsidR="00A93E40">
        <w:rPr>
          <w:rFonts w:cs="Arial"/>
          <w:b w:val="0"/>
          <w:sz w:val="20"/>
        </w:rPr>
        <w:t>SA3</w:t>
      </w:r>
      <w:r w:rsidRPr="00813388">
        <w:rPr>
          <w:rFonts w:cs="Arial"/>
          <w:b w:val="0"/>
          <w:sz w:val="20"/>
        </w:rPr>
        <w:t xml:space="preserve"> for the LS (</w:t>
      </w:r>
      <w:r w:rsidR="00A93E40" w:rsidRPr="00A93E40">
        <w:rPr>
          <w:rFonts w:cs="Arial"/>
          <w:b w:val="0"/>
          <w:sz w:val="20"/>
        </w:rPr>
        <w:t>S3-25</w:t>
      </w:r>
      <w:r w:rsidR="001968BE">
        <w:rPr>
          <w:rFonts w:cs="Arial"/>
          <w:b w:val="0"/>
          <w:sz w:val="20"/>
        </w:rPr>
        <w:t>1144</w:t>
      </w:r>
      <w:r w:rsidRPr="00813388">
        <w:rPr>
          <w:rFonts w:cs="Arial" w:hint="eastAsia"/>
          <w:b w:val="0"/>
          <w:sz w:val="20"/>
        </w:rPr>
        <w:t>)</w:t>
      </w:r>
      <w:r w:rsidRPr="00813388">
        <w:rPr>
          <w:rFonts w:cs="Arial"/>
          <w:b w:val="0"/>
          <w:sz w:val="20"/>
        </w:rPr>
        <w:t xml:space="preserve"> on</w:t>
      </w:r>
      <w:r w:rsidR="001968BE" w:rsidRPr="001968BE">
        <w:rPr>
          <w:rFonts w:cs="Arial"/>
          <w:b w:val="0"/>
          <w:sz w:val="20"/>
        </w:rPr>
        <w:t xml:space="preserve"> </w:t>
      </w:r>
      <w:r w:rsidR="00EE6860">
        <w:rPr>
          <w:rFonts w:cs="Arial"/>
          <w:b w:val="0"/>
          <w:sz w:val="20"/>
        </w:rPr>
        <w:t>p</w:t>
      </w:r>
      <w:r w:rsidR="001968BE" w:rsidRPr="001968BE">
        <w:rPr>
          <w:rFonts w:cs="Arial"/>
          <w:b w:val="0"/>
          <w:sz w:val="20"/>
        </w:rPr>
        <w:t>rivacy and security aspects regarding DC management by the network</w:t>
      </w:r>
      <w:r w:rsidRPr="00813388">
        <w:rPr>
          <w:rFonts w:cs="Arial"/>
          <w:b w:val="0"/>
          <w:sz w:val="20"/>
        </w:rPr>
        <w:t xml:space="preserve">. </w:t>
      </w:r>
      <w:r w:rsidR="001F144D">
        <w:rPr>
          <w:rFonts w:cs="Arial"/>
          <w:b w:val="0"/>
          <w:sz w:val="20"/>
        </w:rPr>
        <w:t xml:space="preserve">Regarding the following issue for </w:t>
      </w:r>
      <w:r w:rsidR="001F144D" w:rsidRPr="001F144D">
        <w:rPr>
          <w:rFonts w:cs="Arial"/>
          <w:b w:val="0"/>
          <w:sz w:val="20"/>
        </w:rPr>
        <w:t>transparency to user during IMS Data Channel session control exposure</w:t>
      </w:r>
      <w:r w:rsidR="001968BE" w:rsidRPr="001968BE">
        <w:rPr>
          <w:rFonts w:cs="Arial"/>
          <w:b w:val="0"/>
          <w:sz w:val="20"/>
        </w:rPr>
        <w:t>, SA2 has agreed the attached CR to address th</w:t>
      </w:r>
      <w:r w:rsidR="007624B8">
        <w:rPr>
          <w:rFonts w:cs="Arial"/>
          <w:b w:val="0"/>
          <w:sz w:val="20"/>
        </w:rPr>
        <w:t>is</w:t>
      </w:r>
      <w:r w:rsidR="008B6DDF">
        <w:rPr>
          <w:rFonts w:cs="Arial"/>
          <w:b w:val="0"/>
          <w:sz w:val="20"/>
        </w:rPr>
        <w:t xml:space="preserve"> issue</w:t>
      </w:r>
      <w:r w:rsidR="001968BE" w:rsidRPr="001968BE">
        <w:rPr>
          <w:rFonts w:cs="Arial"/>
          <w:b w:val="0"/>
          <w:sz w:val="20"/>
        </w:rPr>
        <w:t>.</w:t>
      </w:r>
    </w:p>
    <w:p w14:paraId="1309E1CB" w14:textId="77777777" w:rsidR="009E63DC" w:rsidRDefault="009E63DC" w:rsidP="009E63DC">
      <w:pPr>
        <w:rPr>
          <w:rFonts w:ascii="Arial" w:hAnsi="Arial" w:cs="Arial"/>
        </w:rPr>
      </w:pPr>
    </w:p>
    <w:p w14:paraId="0267FA40" w14:textId="59008000" w:rsidR="001F144D" w:rsidRPr="001F144D" w:rsidRDefault="001F144D" w:rsidP="001F144D">
      <w:pPr>
        <w:pStyle w:val="a4"/>
        <w:rPr>
          <w:rFonts w:cs="Arial"/>
          <w:b w:val="0"/>
          <w:i/>
          <w:sz w:val="20"/>
        </w:rPr>
      </w:pPr>
      <w:r w:rsidRPr="001F144D">
        <w:rPr>
          <w:rFonts w:cs="Arial"/>
          <w:b w:val="0"/>
          <w:i/>
          <w:sz w:val="20"/>
        </w:rPr>
        <w:t xml:space="preserve">It’s essential to consider transparency to user during IMS Data Channel session control exposure. For example, the user may need to be aware that the DC adding, removing, updating request is initiated by the DC AS instead of the peer </w:t>
      </w:r>
      <w:r w:rsidR="009A37C1">
        <w:rPr>
          <w:rFonts w:cs="Arial"/>
          <w:b w:val="0"/>
          <w:i/>
          <w:sz w:val="20"/>
        </w:rPr>
        <w:t>UE.</w:t>
      </w: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4472C156"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8C617C">
        <w:rPr>
          <w:rFonts w:ascii="Arial" w:hAnsi="Arial" w:cs="Arial"/>
          <w:b/>
          <w:lang w:val="en-US" w:eastAsia="en-US"/>
        </w:rPr>
        <w:t>SA3</w:t>
      </w:r>
      <w:r w:rsidRPr="00700AD5">
        <w:rPr>
          <w:rFonts w:ascii="Arial" w:hAnsi="Arial" w:cs="Arial"/>
          <w:b/>
          <w:lang w:val="en-US" w:eastAsia="en-US"/>
        </w:rPr>
        <w:t>:</w:t>
      </w:r>
    </w:p>
    <w:p w14:paraId="7913CAFD" w14:textId="039C6AD1"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B7419A">
        <w:rPr>
          <w:rFonts w:ascii="Arial" w:hAnsi="Arial"/>
          <w:lang w:val="en-US" w:eastAsia="en-US"/>
        </w:rPr>
        <w:t>SA3</w:t>
      </w:r>
      <w:r w:rsidRPr="00700AD5">
        <w:rPr>
          <w:rFonts w:ascii="Arial" w:hAnsi="Arial"/>
          <w:lang w:val="en-US" w:eastAsia="en-US"/>
        </w:rPr>
        <w:t xml:space="preserve"> to </w:t>
      </w:r>
      <w:r w:rsidR="000B322F">
        <w:rPr>
          <w:rFonts w:ascii="Arial" w:hAnsi="Arial"/>
          <w:lang w:val="en-US" w:eastAsia="en-US"/>
        </w:rPr>
        <w:t xml:space="preserve">take </w:t>
      </w:r>
      <w:r w:rsidR="001968BE" w:rsidRPr="001968BE">
        <w:rPr>
          <w:rFonts w:ascii="Arial" w:hAnsi="Arial"/>
          <w:lang w:val="en-US" w:eastAsia="en-US"/>
        </w:rPr>
        <w:t>the above information into account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652716BA" w14:textId="77777777" w:rsidR="001968BE" w:rsidRPr="001F60D1" w:rsidRDefault="001968BE" w:rsidP="001968BE">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w:t>
      </w:r>
      <w:r>
        <w:rPr>
          <w:rFonts w:ascii="Arial" w:hAnsi="Arial" w:cs="Arial"/>
        </w:rPr>
        <w:t>9</w:t>
      </w:r>
      <w:r>
        <w:rPr>
          <w:rFonts w:ascii="Arial" w:hAnsi="Arial" w:cs="Arial"/>
        </w:rPr>
        <w:tab/>
      </w:r>
      <w:r>
        <w:rPr>
          <w:rFonts w:ascii="Arial" w:hAnsi="Arial" w:cs="Arial"/>
        </w:rPr>
        <w:tab/>
        <w:t>19</w:t>
      </w:r>
      <w:r w:rsidRPr="002B4DF9">
        <w:rPr>
          <w:rFonts w:ascii="Arial" w:hAnsi="Arial" w:cs="Arial"/>
        </w:rPr>
        <w:t xml:space="preserve"> - </w:t>
      </w:r>
      <w:r>
        <w:rPr>
          <w:rFonts w:ascii="Arial" w:hAnsi="Arial" w:cs="Arial"/>
        </w:rPr>
        <w:t>23</w:t>
      </w:r>
      <w:r w:rsidRPr="002B4DF9">
        <w:rPr>
          <w:rFonts w:ascii="Arial" w:hAnsi="Arial" w:cs="Arial"/>
        </w:rPr>
        <w:t xml:space="preserve"> </w:t>
      </w:r>
      <w:r>
        <w:rPr>
          <w:rFonts w:ascii="Arial" w:hAnsi="Arial" w:cs="Arial"/>
        </w:rPr>
        <w:t>May</w:t>
      </w:r>
      <w:r w:rsidRPr="002B4DF9">
        <w:rPr>
          <w:rFonts w:ascii="Arial" w:hAnsi="Arial" w:cs="Arial"/>
        </w:rPr>
        <w:t>, 2025</w:t>
      </w:r>
      <w:r w:rsidRPr="002B4DF9">
        <w:rPr>
          <w:rFonts w:ascii="Arial" w:hAnsi="Arial" w:cs="Arial"/>
        </w:rPr>
        <w:tab/>
      </w:r>
      <w:r w:rsidRPr="001F60D1">
        <w:rPr>
          <w:rFonts w:ascii="Arial" w:hAnsi="Arial" w:cs="Arial"/>
        </w:rPr>
        <w:t>Fukuoka, J</w:t>
      </w:r>
      <w:r>
        <w:rPr>
          <w:rFonts w:ascii="Arial" w:hAnsi="Arial" w:cs="Arial"/>
        </w:rPr>
        <w:t>apan</w:t>
      </w:r>
    </w:p>
    <w:p w14:paraId="5D59FB7E" w14:textId="0FE5864B"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w:t>
      </w:r>
      <w:r w:rsidR="001968BE">
        <w:rPr>
          <w:rFonts w:ascii="Arial" w:hAnsi="Arial" w:cs="Arial"/>
        </w:rPr>
        <w:t>70</w:t>
      </w:r>
      <w:r>
        <w:rPr>
          <w:rFonts w:ascii="Arial" w:hAnsi="Arial" w:cs="Arial"/>
        </w:rPr>
        <w:tab/>
      </w:r>
      <w:r>
        <w:rPr>
          <w:rFonts w:ascii="Arial" w:hAnsi="Arial" w:cs="Arial"/>
        </w:rPr>
        <w:tab/>
      </w:r>
      <w:r w:rsidR="001968BE">
        <w:rPr>
          <w:rFonts w:ascii="Arial" w:hAnsi="Arial" w:cs="Arial"/>
        </w:rPr>
        <w:t>25</w:t>
      </w:r>
      <w:r w:rsidRPr="002B4DF9">
        <w:rPr>
          <w:rFonts w:ascii="Arial" w:hAnsi="Arial" w:cs="Arial"/>
        </w:rPr>
        <w:t xml:space="preserve"> - </w:t>
      </w:r>
      <w:r w:rsidR="001968BE">
        <w:rPr>
          <w:rFonts w:ascii="Arial" w:hAnsi="Arial" w:cs="Arial"/>
        </w:rPr>
        <w:t>29</w:t>
      </w:r>
      <w:r w:rsidRPr="002B4DF9">
        <w:rPr>
          <w:rFonts w:ascii="Arial" w:hAnsi="Arial" w:cs="Arial"/>
        </w:rPr>
        <w:t xml:space="preserve"> </w:t>
      </w:r>
      <w:r w:rsidR="001968BE">
        <w:rPr>
          <w:rFonts w:ascii="Arial" w:hAnsi="Arial" w:cs="Arial"/>
        </w:rPr>
        <w:t>August</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1F60D1">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753EF" w14:textId="77777777" w:rsidR="005A35E7" w:rsidRDefault="005A35E7">
      <w:r>
        <w:separator/>
      </w:r>
    </w:p>
  </w:endnote>
  <w:endnote w:type="continuationSeparator" w:id="0">
    <w:p w14:paraId="4DCF8D53" w14:textId="77777777" w:rsidR="005A35E7" w:rsidRDefault="005A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E88F7" w14:textId="77777777" w:rsidR="005A35E7" w:rsidRDefault="005A35E7">
      <w:r>
        <w:separator/>
      </w:r>
    </w:p>
  </w:footnote>
  <w:footnote w:type="continuationSeparator" w:id="0">
    <w:p w14:paraId="70918EC6" w14:textId="77777777" w:rsidR="005A35E7" w:rsidRDefault="005A3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0A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4E15"/>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68BE"/>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44D"/>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0D1"/>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0B"/>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23AE"/>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5E7"/>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4E7"/>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6E97"/>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4B8"/>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C23"/>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0E3"/>
    <w:rsid w:val="007F129C"/>
    <w:rsid w:val="007F1529"/>
    <w:rsid w:val="007F16A1"/>
    <w:rsid w:val="007F1A74"/>
    <w:rsid w:val="007F23FE"/>
    <w:rsid w:val="007F2555"/>
    <w:rsid w:val="007F26A0"/>
    <w:rsid w:val="007F33AE"/>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305"/>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8AF"/>
    <w:rsid w:val="008B6D7B"/>
    <w:rsid w:val="008B6DDF"/>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17C"/>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7C1"/>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24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127"/>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3E40"/>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590D"/>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419A"/>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035"/>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897"/>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3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42D"/>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51F"/>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60"/>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92B"/>
    <w:rsid w:val="00F46EBB"/>
    <w:rsid w:val="00F470EE"/>
    <w:rsid w:val="00F47848"/>
    <w:rsid w:val="00F50713"/>
    <w:rsid w:val="00F5078D"/>
    <w:rsid w:val="00F51369"/>
    <w:rsid w:val="00F51371"/>
    <w:rsid w:val="00F5179A"/>
    <w:rsid w:val="00F52A68"/>
    <w:rsid w:val="00F52E78"/>
    <w:rsid w:val="00F52E83"/>
    <w:rsid w:val="00F530F4"/>
    <w:rsid w:val="00F537EA"/>
    <w:rsid w:val="00F53ACF"/>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2313C-9A7C-4255-BE8A-BFE7382170C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216</TotalTime>
  <Pages>1</Pages>
  <Words>206</Words>
  <Characters>1176</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54</cp:revision>
  <dcterms:created xsi:type="dcterms:W3CDTF">2024-11-01T01:51:00Z</dcterms:created>
  <dcterms:modified xsi:type="dcterms:W3CDTF">2025-03-28T11:41:00Z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